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18" w:rsidRDefault="00DA50FE">
      <w:pPr>
        <w:spacing w:before="19" w:line="271" w:lineRule="exact"/>
        <w:textAlignment w:val="baseline"/>
        <w:rPr>
          <w:rFonts w:eastAsia="Times New Roman"/>
          <w:b/>
          <w:color w:val="000000"/>
          <w:spacing w:val="-1"/>
          <w:sz w:val="24"/>
        </w:rPr>
      </w:pPr>
      <w:r>
        <w:rPr>
          <w:rFonts w:eastAsia="Times New Roman"/>
          <w:b/>
          <w:color w:val="000000"/>
          <w:spacing w:val="-1"/>
          <w:sz w:val="24"/>
        </w:rPr>
        <w:t>GUILDERLAND</w:t>
      </w:r>
    </w:p>
    <w:p w:rsidR="005A2318" w:rsidRDefault="00DA50FE">
      <w:pPr>
        <w:spacing w:before="296" w:line="272" w:lineRule="exact"/>
        <w:jc w:val="right"/>
        <w:textAlignment w:val="baseline"/>
        <w:rPr>
          <w:rFonts w:eastAsia="Times New Roman"/>
          <w:b/>
          <w:color w:val="000000"/>
          <w:spacing w:val="-3"/>
          <w:sz w:val="24"/>
        </w:rPr>
      </w:pPr>
      <w:r>
        <w:rPr>
          <w:rFonts w:eastAsia="Times New Roman"/>
          <w:b/>
          <w:color w:val="000000"/>
          <w:spacing w:val="-3"/>
          <w:sz w:val="24"/>
        </w:rPr>
        <w:t>1230</w:t>
      </w:r>
      <w:r>
        <w:rPr>
          <w:rFonts w:eastAsia="Times New Roman"/>
          <w:color w:val="000000"/>
          <w:spacing w:val="-3"/>
          <w:sz w:val="24"/>
        </w:rPr>
        <w:t>-</w:t>
      </w:r>
      <w:r>
        <w:rPr>
          <w:rFonts w:eastAsia="Times New Roman"/>
          <w:b/>
          <w:color w:val="000000"/>
          <w:spacing w:val="-3"/>
          <w:sz w:val="24"/>
        </w:rPr>
        <w:t>E</w:t>
      </w:r>
    </w:p>
    <w:p w:rsidR="005A2318" w:rsidRDefault="00DA50FE">
      <w:pPr>
        <w:spacing w:before="299" w:line="271" w:lineRule="exact"/>
        <w:jc w:val="center"/>
        <w:textAlignment w:val="baseline"/>
        <w:rPr>
          <w:rFonts w:eastAsia="Times New Roman"/>
          <w:b/>
          <w:color w:val="000000"/>
          <w:sz w:val="24"/>
        </w:rPr>
      </w:pPr>
      <w:r>
        <w:rPr>
          <w:rFonts w:eastAsia="Times New Roman"/>
          <w:b/>
          <w:color w:val="000000"/>
          <w:sz w:val="24"/>
        </w:rPr>
        <w:t>PUBLIC PARTICIPATION AT BOARD MEETINGS</w:t>
      </w:r>
    </w:p>
    <w:p w:rsidR="005A2318" w:rsidRDefault="00DA50FE">
      <w:pPr>
        <w:spacing w:before="295" w:line="271" w:lineRule="exact"/>
        <w:jc w:val="center"/>
        <w:textAlignment w:val="baseline"/>
        <w:rPr>
          <w:rFonts w:eastAsia="Times New Roman"/>
          <w:b/>
          <w:color w:val="000000"/>
          <w:sz w:val="24"/>
        </w:rPr>
      </w:pPr>
      <w:r>
        <w:rPr>
          <w:rFonts w:eastAsia="Times New Roman"/>
          <w:b/>
          <w:color w:val="000000"/>
          <w:sz w:val="24"/>
        </w:rPr>
        <w:t>SIGN-UP FORM</w:t>
      </w:r>
    </w:p>
    <w:p w:rsidR="00011D68" w:rsidRDefault="00DA50FE" w:rsidP="00011D68">
      <w:pPr>
        <w:spacing w:before="281" w:line="283" w:lineRule="exact"/>
        <w:ind w:right="504" w:firstLine="1440"/>
        <w:textAlignment w:val="baseline"/>
        <w:rPr>
          <w:rFonts w:eastAsia="Times New Roman"/>
          <w:color w:val="000000"/>
          <w:sz w:val="24"/>
        </w:rPr>
      </w:pPr>
      <w:r>
        <w:rPr>
          <w:rFonts w:eastAsia="Times New Roman"/>
          <w:color w:val="000000"/>
          <w:sz w:val="24"/>
        </w:rPr>
        <w:t>The Board of Education encourages public participation at its meetings and recognizes its responsibility to hear public comment. An acknowledgment of the public comment, either orally or in writing, will be provided as appropriate after the meeting. As a matter of practice, the Board of Education does not engage in dialogue during the public comment period. There will be two opportunities at each regular Board meeting for public comments to be heard.</w:t>
      </w:r>
      <w:r w:rsidR="000B3D34">
        <w:rPr>
          <w:rFonts w:eastAsia="Times New Roman"/>
          <w:color w:val="000000"/>
          <w:sz w:val="24"/>
        </w:rPr>
        <w:t xml:space="preserve"> </w:t>
      </w:r>
      <w:r w:rsidR="000B3D34" w:rsidRPr="005A6660">
        <w:rPr>
          <w:rFonts w:eastAsia="Times New Roman"/>
          <w:color w:val="000000"/>
          <w:sz w:val="24"/>
          <w:u w:val="single"/>
        </w:rPr>
        <w:t>C</w:t>
      </w:r>
      <w:r w:rsidR="005A6660" w:rsidRPr="005A6660">
        <w:rPr>
          <w:rFonts w:eastAsia="Times New Roman"/>
          <w:color w:val="000000"/>
          <w:sz w:val="24"/>
          <w:u w:val="single"/>
        </w:rPr>
        <w:t>omments shall be limited to three</w:t>
      </w:r>
      <w:r w:rsidR="000B3D34" w:rsidRPr="005A6660">
        <w:rPr>
          <w:rFonts w:eastAsia="Times New Roman"/>
          <w:color w:val="000000"/>
          <w:sz w:val="24"/>
          <w:u w:val="single"/>
        </w:rPr>
        <w:t xml:space="preserve"> minutes each.</w:t>
      </w:r>
    </w:p>
    <w:p w:rsidR="005A2318" w:rsidRPr="005A6660" w:rsidRDefault="00DA50FE" w:rsidP="00011D68">
      <w:pPr>
        <w:spacing w:before="281" w:line="283" w:lineRule="exact"/>
        <w:ind w:right="504"/>
        <w:textAlignment w:val="baseline"/>
        <w:rPr>
          <w:rFonts w:eastAsia="Times New Roman"/>
          <w:color w:val="000000"/>
          <w:spacing w:val="2"/>
          <w:sz w:val="24"/>
          <w:u w:val="single"/>
        </w:rPr>
      </w:pPr>
      <w:r w:rsidRPr="005A6660">
        <w:rPr>
          <w:rFonts w:eastAsia="Times New Roman"/>
          <w:color w:val="000000"/>
          <w:spacing w:val="2"/>
          <w:sz w:val="24"/>
          <w:u w:val="single"/>
        </w:rPr>
        <w:t>Name</w:t>
      </w:r>
      <w:r w:rsidR="005A6660">
        <w:rPr>
          <w:rFonts w:eastAsia="Times New Roman"/>
          <w:color w:val="000000"/>
          <w:spacing w:val="2"/>
          <w:sz w:val="24"/>
          <w:u w:val="single"/>
        </w:rPr>
        <w:tab/>
      </w:r>
      <w:r w:rsidR="005A6660">
        <w:rPr>
          <w:rFonts w:eastAsia="Times New Roman"/>
          <w:color w:val="000000"/>
          <w:spacing w:val="2"/>
          <w:sz w:val="24"/>
          <w:u w:val="single"/>
        </w:rPr>
        <w:tab/>
      </w:r>
      <w:r w:rsidR="005A6660">
        <w:rPr>
          <w:rFonts w:eastAsia="Times New Roman"/>
          <w:color w:val="000000"/>
          <w:spacing w:val="2"/>
          <w:sz w:val="24"/>
          <w:u w:val="single"/>
        </w:rPr>
        <w:tab/>
      </w:r>
      <w:r w:rsidR="005A6660">
        <w:rPr>
          <w:rFonts w:eastAsia="Times New Roman"/>
          <w:color w:val="000000"/>
          <w:spacing w:val="2"/>
          <w:sz w:val="24"/>
          <w:u w:val="single"/>
        </w:rPr>
        <w:tab/>
      </w:r>
      <w:r w:rsidR="005A6660">
        <w:rPr>
          <w:rFonts w:eastAsia="Times New Roman"/>
          <w:color w:val="000000"/>
          <w:spacing w:val="2"/>
          <w:sz w:val="24"/>
          <w:u w:val="single"/>
        </w:rPr>
        <w:tab/>
      </w:r>
      <w:r w:rsidR="005A6660">
        <w:rPr>
          <w:rFonts w:eastAsia="Times New Roman"/>
          <w:color w:val="000000"/>
          <w:spacing w:val="2"/>
          <w:sz w:val="24"/>
          <w:u w:val="single"/>
        </w:rPr>
        <w:tab/>
      </w:r>
      <w:r w:rsidR="005A6660">
        <w:rPr>
          <w:rFonts w:eastAsia="Times New Roman"/>
          <w:color w:val="000000"/>
          <w:spacing w:val="2"/>
          <w:sz w:val="24"/>
          <w:u w:val="single"/>
        </w:rPr>
        <w:tab/>
      </w:r>
      <w:r w:rsidR="005A6660">
        <w:rPr>
          <w:rFonts w:eastAsia="Times New Roman"/>
          <w:color w:val="000000"/>
          <w:spacing w:val="2"/>
          <w:sz w:val="24"/>
          <w:u w:val="single"/>
        </w:rPr>
        <w:tab/>
      </w:r>
      <w:r w:rsidRPr="005A6660">
        <w:rPr>
          <w:rFonts w:eastAsia="Times New Roman"/>
          <w:color w:val="000000"/>
          <w:spacing w:val="2"/>
          <w:sz w:val="24"/>
          <w:u w:val="single"/>
        </w:rPr>
        <w:t>Date</w:t>
      </w:r>
      <w:r w:rsidR="005A6660">
        <w:rPr>
          <w:rFonts w:eastAsia="Times New Roman"/>
          <w:color w:val="000000"/>
          <w:spacing w:val="2"/>
          <w:sz w:val="24"/>
          <w:u w:val="single"/>
        </w:rPr>
        <w:tab/>
      </w:r>
      <w:r w:rsidR="005A6660">
        <w:rPr>
          <w:rFonts w:eastAsia="Times New Roman"/>
          <w:color w:val="000000"/>
          <w:spacing w:val="2"/>
          <w:sz w:val="24"/>
          <w:u w:val="single"/>
        </w:rPr>
        <w:tab/>
      </w:r>
      <w:r w:rsidR="005A6660">
        <w:rPr>
          <w:rFonts w:eastAsia="Times New Roman"/>
          <w:color w:val="000000"/>
          <w:spacing w:val="2"/>
          <w:sz w:val="24"/>
          <w:u w:val="single"/>
        </w:rPr>
        <w:tab/>
      </w:r>
      <w:r w:rsidR="005A6660">
        <w:rPr>
          <w:rFonts w:eastAsia="Times New Roman"/>
          <w:color w:val="000000"/>
          <w:spacing w:val="2"/>
          <w:sz w:val="24"/>
          <w:u w:val="single"/>
        </w:rPr>
        <w:tab/>
        <w:t xml:space="preserve">    </w:t>
      </w:r>
    </w:p>
    <w:p w:rsidR="00011D68" w:rsidRPr="00011D68" w:rsidRDefault="00011D68" w:rsidP="00011D68">
      <w:pPr>
        <w:spacing w:before="281"/>
        <w:ind w:right="504"/>
        <w:textAlignment w:val="baseline"/>
        <w:rPr>
          <w:rFonts w:eastAsia="Times New Roman"/>
          <w:color w:val="000000"/>
          <w:sz w:val="24"/>
        </w:rPr>
      </w:pPr>
    </w:p>
    <w:p w:rsidR="00011D68" w:rsidRDefault="005A6660" w:rsidP="00011D68">
      <w:pPr>
        <w:tabs>
          <w:tab w:val="right" w:leader="underscore" w:pos="7488"/>
          <w:tab w:val="right" w:leader="underscore" w:pos="7488"/>
        </w:tabs>
        <w:spacing w:after="534" w:line="272" w:lineRule="exact"/>
        <w:textAlignment w:val="baseline"/>
        <w:rPr>
          <w:rFonts w:eastAsia="Times New Roman"/>
          <w:color w:val="000000"/>
          <w:sz w:val="24"/>
        </w:rPr>
      </w:pPr>
      <w:r w:rsidRPr="005A6660">
        <w:rPr>
          <w:rFonts w:eastAsia="Times New Roman"/>
          <w:color w:val="000000"/>
          <w:sz w:val="24"/>
          <w:u w:val="single"/>
        </w:rPr>
        <w:t>Address</w:t>
      </w:r>
      <w:r>
        <w:rPr>
          <w:rFonts w:eastAsia="Times New Roman"/>
          <w:color w:val="000000"/>
          <w:sz w:val="24"/>
          <w:u w:val="single"/>
        </w:rPr>
        <w:t xml:space="preserve">                                                                                </w:t>
      </w:r>
      <w:r w:rsidR="00DA50FE" w:rsidRPr="005A6660">
        <w:rPr>
          <w:rFonts w:eastAsia="Times New Roman"/>
          <w:color w:val="000000"/>
          <w:sz w:val="24"/>
          <w:u w:val="single"/>
        </w:rPr>
        <w:t>Telephone</w:t>
      </w:r>
      <w:r>
        <w:rPr>
          <w:rFonts w:eastAsia="Times New Roman"/>
          <w:color w:val="000000"/>
          <w:sz w:val="24"/>
          <w:u w:val="single"/>
        </w:rPr>
        <w:t xml:space="preserve">                          </w:t>
      </w:r>
      <w:r>
        <w:rPr>
          <w:rFonts w:eastAsia="Times New Roman"/>
          <w:color w:val="000000"/>
          <w:sz w:val="24"/>
          <w:u w:val="single"/>
        </w:rPr>
        <w:tab/>
      </w:r>
      <w:r w:rsidR="00DA50FE">
        <w:rPr>
          <w:rFonts w:eastAsia="Times New Roman"/>
          <w:color w:val="000000"/>
          <w:sz w:val="24"/>
        </w:rPr>
        <w:tab/>
        <w:t xml:space="preserve"> </w:t>
      </w:r>
    </w:p>
    <w:p w:rsidR="00011D68" w:rsidRPr="005A6660" w:rsidRDefault="00DA50FE" w:rsidP="00011D68">
      <w:pPr>
        <w:tabs>
          <w:tab w:val="right" w:leader="underscore" w:pos="7488"/>
          <w:tab w:val="right" w:leader="underscore" w:pos="7488"/>
        </w:tabs>
        <w:spacing w:after="534" w:line="272" w:lineRule="exact"/>
        <w:textAlignment w:val="baseline"/>
        <w:rPr>
          <w:rFonts w:eastAsia="Times New Roman"/>
          <w:strike/>
          <w:color w:val="000000"/>
          <w:sz w:val="24"/>
        </w:rPr>
      </w:pPr>
      <w:r>
        <w:rPr>
          <w:rFonts w:eastAsia="Times New Roman"/>
          <w:color w:val="000000"/>
          <w:sz w:val="24"/>
        </w:rPr>
        <w:t>What is the topic of your comment?</w:t>
      </w:r>
      <w:r w:rsidR="005F342A">
        <w:rPr>
          <w:rFonts w:eastAsia="Times New Roman"/>
          <w:color w:val="000000"/>
          <w:sz w:val="24"/>
        </w:rPr>
        <w:t xml:space="preserve"> ________________</w:t>
      </w:r>
      <w:r w:rsidR="005A6660">
        <w:rPr>
          <w:rFonts w:eastAsia="Times New Roman"/>
          <w:color w:val="000000"/>
          <w:sz w:val="24"/>
        </w:rPr>
        <w:t>___________________________</w:t>
      </w:r>
      <w:r w:rsidR="005A6660">
        <w:rPr>
          <w:rFonts w:eastAsia="Times New Roman"/>
          <w:strike/>
          <w:color w:val="000000"/>
          <w:sz w:val="24"/>
        </w:rPr>
        <w:t xml:space="preserve"> </w:t>
      </w:r>
    </w:p>
    <w:p w:rsidR="00011D68" w:rsidRDefault="00DA50FE" w:rsidP="00011D68">
      <w:pPr>
        <w:spacing w:before="320" w:after="529" w:line="272" w:lineRule="exact"/>
        <w:textAlignment w:val="baseline"/>
        <w:rPr>
          <w:rFonts w:eastAsia="Times New Roman"/>
          <w:color w:val="000000"/>
          <w:sz w:val="24"/>
        </w:rPr>
      </w:pPr>
      <w:r>
        <w:rPr>
          <w:rFonts w:eastAsia="Times New Roman"/>
          <w:color w:val="000000"/>
          <w:sz w:val="24"/>
        </w:rPr>
        <w:t>Are you speaking on behalf of an organization? If so, please indicate:</w:t>
      </w:r>
      <w:r w:rsidR="005A6660">
        <w:rPr>
          <w:rFonts w:eastAsia="Times New Roman"/>
          <w:color w:val="000000"/>
          <w:sz w:val="24"/>
        </w:rPr>
        <w:t xml:space="preserve"> ________________</w:t>
      </w:r>
    </w:p>
    <w:p w:rsidR="00011D68" w:rsidRDefault="00CA6AEF" w:rsidP="00011D68">
      <w:pPr>
        <w:spacing w:before="320" w:after="529" w:line="272" w:lineRule="exact"/>
        <w:textAlignment w:val="baseline"/>
        <w:rPr>
          <w:rFonts w:eastAsia="Times New Roman"/>
          <w:color w:val="000000"/>
          <w:sz w:val="24"/>
        </w:rPr>
      </w:pPr>
      <w:r>
        <w:rPr>
          <w:rFonts w:eastAsia="Times New Roman"/>
          <w:noProof/>
          <w:color w:val="000000"/>
          <w:spacing w:val="-2"/>
          <w:sz w:val="24"/>
        </w:rPr>
        <mc:AlternateContent>
          <mc:Choice Requires="wps">
            <w:drawing>
              <wp:anchor distT="0" distB="0" distL="114300" distR="114300" simplePos="0" relativeHeight="251657728" behindDoc="0" locked="0" layoutInCell="1" allowOverlap="1" wp14:anchorId="543AAE47" wp14:editId="6A3CC0BE">
                <wp:simplePos x="0" y="0"/>
                <wp:positionH relativeFrom="column">
                  <wp:posOffset>2717800</wp:posOffset>
                </wp:positionH>
                <wp:positionV relativeFrom="paragraph">
                  <wp:posOffset>1685534</wp:posOffset>
                </wp:positionV>
                <wp:extent cx="3076575" cy="190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65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8840B" id="_x0000_t32" coordsize="21600,21600" o:spt="32" o:oned="t" path="m,l21600,21600e" filled="f">
                <v:path arrowok="t" fillok="f" o:connecttype="none"/>
                <o:lock v:ext="edit" shapetype="t"/>
              </v:shapetype>
              <v:shape id="AutoShape 7" o:spid="_x0000_s1026" type="#_x0000_t32" style="position:absolute;margin-left:214pt;margin-top:132.7pt;width:242.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hMKQIAAEkEAAAOAAAAZHJzL2Uyb0RvYy54bWysVE2P2yAQvVfqf0DcE9vZfFpxVis76WXb&#10;Rtpt7wRwjIoBAYkTVf3vHXCSZttLVdUHPJiZN29mHl4+nlqJjtw6oVWBs2GKEVdUM6H2Bf7yuhnM&#10;MXKeKEakVrzAZ+7w4+r9u2Vncj7SjZaMWwQgyuWdKXDjvcmTxNGGt8QNteEKDmttW+Jha/cJs6QD&#10;9FYmozSdJp22zFhNuXPwteoP8Sri1zWn/nNdO+6RLDBw83G1cd2FNVktSb63xDSCXmiQf2DREqEg&#10;6Q2qIp6ggxV/QLWCWu107YdUt4mua0F5rAGqydLfqnlpiOGxFmiOM7c2uf8HSz8dtxYJBrPDSJEW&#10;RvR08DpmRrPQns64HLxKtbWhQHpSL+ZZ028OKV02RO15dH49G4jNQkTyJiRsnIEku+6jZuBDAD/2&#10;6lTbFtVSmK8hMIBDP9ApDud8Gw4/eUTh40M6m05mE4wonGWLdBKHl5A8wIRgY53/wHWLglFg5y0R&#10;+8aXWimQgbZ9CnJ8dj6Q/BUQgpXeCCmjGqRCXYEXk9EkcnJaChYOg5uz+10pLTqSoKf4xIrh5N7N&#10;6oNiEazhhK0vtidC9jYklyrgQXFA52L1gvm+SBfr+Xo+HoxH0/VgnFbV4GlTjgfTTTabVA9VWVbZ&#10;j0AtG+eNYIyrwO4q3mz8d+K4XKNedjf53tqQvEWP/QKy13ckHeccRtuLZKfZeWuv8we9RufL3QoX&#10;4n4P9v0fYPUTAAD//wMAUEsDBBQABgAIAAAAIQCDooth3wAAAAsBAAAPAAAAZHJzL2Rvd25yZXYu&#10;eG1sTI9BT4NAEIXvJv6HzZh4s0sJRUSWxphoPBiSVr1v2RFQdhbZKdB/7/akxzfv5c33iu1iezHh&#10;6DtHCtarCARS7UxHjYL3t6ebDIRnTUb3jlDBCT1sy8uLQufGzbTDac+NCCXkc62gZR5yKX3dotV+&#10;5Qak4H260WoOcmykGfUcym0v4yhKpdUdhQ+tHvCxxfp7f7QKfuj29JHIKfuqKk6fX14bwmpW6vpq&#10;ebgHwbjwXxjO+AEdysB0cEcyXvQKkjgLW1hBnG4SECFxt443IA7nS5aALAv5f0P5CwAA//8DAFBL&#10;AQItABQABgAIAAAAIQC2gziS/gAAAOEBAAATAAAAAAAAAAAAAAAAAAAAAABbQ29udGVudF9UeXBl&#10;c10ueG1sUEsBAi0AFAAGAAgAAAAhADj9If/WAAAAlAEAAAsAAAAAAAAAAAAAAAAALwEAAF9yZWxz&#10;Ly5yZWxzUEsBAi0AFAAGAAgAAAAhAMaiuEwpAgAASQQAAA4AAAAAAAAAAAAAAAAALgIAAGRycy9l&#10;Mm9Eb2MueG1sUEsBAi0AFAAGAAgAAAAhAIOii2HfAAAACwEAAA8AAAAAAAAAAAAAAAAAgwQAAGRy&#10;cy9kb3ducmV2LnhtbFBLBQYAAAAABAAEAPMAAACPBQAAAAA=&#10;"/>
            </w:pict>
          </mc:Fallback>
        </mc:AlternateContent>
      </w:r>
      <w:r w:rsidR="00DA50FE">
        <w:rPr>
          <w:rFonts w:eastAsia="Times New Roman"/>
          <w:color w:val="000000"/>
          <w:sz w:val="24"/>
        </w:rPr>
        <w:t>Although the Board of Education welcomes comments about progr</w:t>
      </w:r>
      <w:r>
        <w:rPr>
          <w:rFonts w:eastAsia="Times New Roman"/>
          <w:color w:val="000000"/>
          <w:sz w:val="24"/>
        </w:rPr>
        <w:t xml:space="preserve">ams offered by the district and </w:t>
      </w:r>
      <w:r w:rsidR="007556C2" w:rsidRPr="00CA6AEF">
        <w:rPr>
          <w:rFonts w:eastAsia="Times New Roman"/>
          <w:color w:val="000000"/>
          <w:sz w:val="24"/>
        </w:rPr>
        <w:t>other aspects of the District’s operation</w:t>
      </w:r>
      <w:r w:rsidR="00DA50FE">
        <w:rPr>
          <w:rFonts w:eastAsia="Times New Roman"/>
          <w:color w:val="000000"/>
          <w:sz w:val="24"/>
        </w:rPr>
        <w:t xml:space="preserve">, </w:t>
      </w:r>
      <w:r w:rsidR="00DA50FE">
        <w:rPr>
          <w:rFonts w:eastAsia="Times New Roman"/>
          <w:b/>
          <w:color w:val="000000"/>
          <w:sz w:val="24"/>
        </w:rPr>
        <w:t xml:space="preserve">the </w:t>
      </w:r>
      <w:r w:rsidR="007556C2" w:rsidRPr="00CA6AEF">
        <w:rPr>
          <w:rFonts w:eastAsia="Times New Roman"/>
          <w:b/>
          <w:color w:val="000000"/>
          <w:sz w:val="24"/>
        </w:rPr>
        <w:t>Board expressly prohibits public comment that would infringe on a particular person’s or student’s privacy rights, would be disruptive of the Board meeting, or create some safety issue (e.g. those types of speech which are not protected by</w:t>
      </w:r>
      <w:r w:rsidRPr="00CA6AEF">
        <w:rPr>
          <w:rFonts w:eastAsia="Times New Roman"/>
          <w:b/>
          <w:color w:val="000000"/>
          <w:sz w:val="24"/>
        </w:rPr>
        <w:t xml:space="preserve"> </w:t>
      </w:r>
      <w:r w:rsidR="007556C2" w:rsidRPr="00CA6AEF">
        <w:rPr>
          <w:rFonts w:eastAsia="Times New Roman"/>
          <w:b/>
          <w:color w:val="000000"/>
          <w:sz w:val="24"/>
        </w:rPr>
        <w:t>Federal or State freedom of speech rights)</w:t>
      </w:r>
      <w:r w:rsidR="00DA50FE">
        <w:rPr>
          <w:rFonts w:eastAsia="Times New Roman"/>
          <w:b/>
          <w:color w:val="000000"/>
          <w:sz w:val="24"/>
        </w:rPr>
        <w:t xml:space="preserve">. Persons who desire to speak to the Board about </w:t>
      </w:r>
      <w:r w:rsidR="007556C2" w:rsidRPr="00CA6AEF">
        <w:rPr>
          <w:rFonts w:eastAsia="Times New Roman"/>
          <w:b/>
          <w:color w:val="000000"/>
          <w:sz w:val="24"/>
        </w:rPr>
        <w:t>specific issues relating to employees or other confidential matters</w:t>
      </w:r>
      <w:r w:rsidR="00DA50FE">
        <w:rPr>
          <w:rFonts w:eastAsia="Times New Roman"/>
          <w:b/>
          <w:color w:val="000000"/>
          <w:sz w:val="24"/>
        </w:rPr>
        <w:t xml:space="preserve"> should request an Executive Session in a letter to the Board President, briefly outlining the issue</w:t>
      </w:r>
      <w:r w:rsidR="007556C2" w:rsidRPr="00CA6AEF">
        <w:rPr>
          <w:rFonts w:eastAsia="Times New Roman"/>
          <w:b/>
          <w:color w:val="000000"/>
          <w:sz w:val="24"/>
        </w:rPr>
        <w:t>(s)</w:t>
      </w:r>
      <w:r w:rsidR="00DA50FE">
        <w:rPr>
          <w:rFonts w:eastAsia="Times New Roman"/>
          <w:b/>
          <w:color w:val="000000"/>
          <w:sz w:val="24"/>
        </w:rPr>
        <w:t xml:space="preserve"> to be discussed. </w:t>
      </w:r>
      <w:r w:rsidR="00DA50FE">
        <w:rPr>
          <w:rFonts w:eastAsia="Times New Roman"/>
          <w:color w:val="000000"/>
          <w:sz w:val="24"/>
        </w:rPr>
        <w:t>Granting such requests will be at the discretion of the Board of Education.</w:t>
      </w:r>
    </w:p>
    <w:p w:rsidR="005A2318" w:rsidRDefault="00DA50FE">
      <w:pPr>
        <w:spacing w:before="320" w:line="272" w:lineRule="exact"/>
        <w:ind w:left="5544"/>
        <w:textAlignment w:val="baseline"/>
        <w:rPr>
          <w:rFonts w:eastAsia="Times New Roman"/>
          <w:color w:val="000000"/>
          <w:spacing w:val="-2"/>
          <w:sz w:val="24"/>
        </w:rPr>
      </w:pPr>
      <w:r>
        <w:rPr>
          <w:rFonts w:eastAsia="Times New Roman"/>
          <w:color w:val="000000"/>
          <w:spacing w:val="-2"/>
          <w:sz w:val="24"/>
        </w:rPr>
        <w:t>Signature</w:t>
      </w:r>
    </w:p>
    <w:p w:rsidR="00DA50FE" w:rsidRDefault="00DA50FE" w:rsidP="00DA50FE">
      <w:pPr>
        <w:spacing w:before="283" w:line="283" w:lineRule="exact"/>
        <w:ind w:right="576"/>
        <w:textAlignment w:val="baseline"/>
        <w:rPr>
          <w:rFonts w:eastAsia="Times New Roman"/>
          <w:color w:val="000000"/>
          <w:sz w:val="24"/>
        </w:rPr>
      </w:pPr>
      <w:r>
        <w:rPr>
          <w:rFonts w:eastAsia="Times New Roman"/>
          <w:color w:val="000000"/>
          <w:sz w:val="24"/>
        </w:rPr>
        <w:t>Please return this form to the district clerk in advance of addressing the Board of Education. Thank you.</w:t>
      </w:r>
    </w:p>
    <w:p w:rsidR="005A2318" w:rsidRDefault="00DA50FE" w:rsidP="00DA50FE">
      <w:pPr>
        <w:spacing w:before="283" w:line="283" w:lineRule="exact"/>
        <w:ind w:right="576"/>
        <w:textAlignment w:val="baseline"/>
        <w:rPr>
          <w:rFonts w:eastAsia="Times New Roman"/>
          <w:color w:val="000000"/>
          <w:sz w:val="24"/>
        </w:rPr>
      </w:pPr>
      <w:r>
        <w:rPr>
          <w:rFonts w:eastAsia="Times New Roman"/>
          <w:color w:val="000000"/>
          <w:sz w:val="24"/>
        </w:rPr>
        <w:t>Reviewed September 9, 2003</w:t>
      </w:r>
    </w:p>
    <w:p w:rsidR="00D4399C" w:rsidRPr="00CA6AEF" w:rsidRDefault="00DA50FE" w:rsidP="00CA6AEF">
      <w:pPr>
        <w:spacing w:before="11" w:line="272" w:lineRule="exact"/>
        <w:textAlignment w:val="baseline"/>
        <w:rPr>
          <w:rFonts w:eastAsia="Times New Roman"/>
          <w:color w:val="000000"/>
          <w:sz w:val="24"/>
        </w:rPr>
      </w:pPr>
      <w:r>
        <w:rPr>
          <w:rFonts w:eastAsia="Times New Roman"/>
          <w:color w:val="000000"/>
          <w:sz w:val="24"/>
        </w:rPr>
        <w:t>Revised and Reviewed April 23, 2013</w:t>
      </w:r>
    </w:p>
    <w:p w:rsidR="00DA50FE" w:rsidRDefault="00D154BA">
      <w:pPr>
        <w:spacing w:before="11" w:line="272" w:lineRule="exact"/>
        <w:textAlignment w:val="baseline"/>
        <w:rPr>
          <w:rFonts w:eastAsia="Times New Roman"/>
          <w:color w:val="000000"/>
          <w:sz w:val="24"/>
        </w:rPr>
      </w:pPr>
      <w:r>
        <w:rPr>
          <w:rFonts w:eastAsia="Times New Roman"/>
          <w:color w:val="000000"/>
          <w:sz w:val="24"/>
        </w:rPr>
        <w:lastRenderedPageBreak/>
        <w:t>Reviewed: August 14, 2018</w:t>
      </w:r>
    </w:p>
    <w:p w:rsidR="00C04FDC" w:rsidRDefault="00C04FDC">
      <w:pPr>
        <w:spacing w:before="11" w:line="272" w:lineRule="exact"/>
        <w:textAlignment w:val="baseline"/>
        <w:rPr>
          <w:rFonts w:eastAsia="Times New Roman"/>
          <w:color w:val="000000"/>
          <w:sz w:val="24"/>
        </w:rPr>
      </w:pPr>
      <w:r>
        <w:rPr>
          <w:rFonts w:eastAsia="Times New Roman"/>
          <w:color w:val="000000"/>
          <w:sz w:val="24"/>
        </w:rPr>
        <w:t>Revised and Reviewed:</w:t>
      </w:r>
      <w:r w:rsidR="00644626">
        <w:rPr>
          <w:rFonts w:eastAsia="Times New Roman"/>
          <w:color w:val="000000"/>
          <w:sz w:val="24"/>
        </w:rPr>
        <w:t xml:space="preserve"> February 9, 2021</w:t>
      </w:r>
    </w:p>
    <w:p w:rsidR="007556C2" w:rsidRDefault="007556C2">
      <w:pPr>
        <w:spacing w:before="11" w:line="272" w:lineRule="exact"/>
        <w:textAlignment w:val="baseline"/>
        <w:rPr>
          <w:rFonts w:eastAsia="Times New Roman"/>
          <w:color w:val="000000"/>
          <w:sz w:val="24"/>
        </w:rPr>
      </w:pPr>
      <w:r>
        <w:rPr>
          <w:rFonts w:eastAsia="Times New Roman"/>
          <w:color w:val="000000"/>
          <w:sz w:val="24"/>
        </w:rPr>
        <w:t>Revised and Reviewed</w:t>
      </w:r>
      <w:r w:rsidR="005B037C">
        <w:rPr>
          <w:rFonts w:eastAsia="Times New Roman"/>
          <w:color w:val="000000"/>
          <w:sz w:val="24"/>
        </w:rPr>
        <w:t>: July 27, 2021</w:t>
      </w:r>
      <w:bookmarkStart w:id="0" w:name="_GoBack"/>
      <w:bookmarkEnd w:id="0"/>
    </w:p>
    <w:sectPr w:rsidR="007556C2" w:rsidSect="00173FED">
      <w:pgSz w:w="12240" w:h="15840"/>
      <w:pgMar w:top="810" w:right="1425" w:bottom="464"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18"/>
    <w:rsid w:val="00011D68"/>
    <w:rsid w:val="000B3D34"/>
    <w:rsid w:val="000E4AEB"/>
    <w:rsid w:val="00173FED"/>
    <w:rsid w:val="003D4904"/>
    <w:rsid w:val="003F5C43"/>
    <w:rsid w:val="004655DC"/>
    <w:rsid w:val="005A2318"/>
    <w:rsid w:val="005A6660"/>
    <w:rsid w:val="005B037C"/>
    <w:rsid w:val="005F342A"/>
    <w:rsid w:val="00644626"/>
    <w:rsid w:val="007556C2"/>
    <w:rsid w:val="00825C74"/>
    <w:rsid w:val="008E6C14"/>
    <w:rsid w:val="00C04FDC"/>
    <w:rsid w:val="00C65763"/>
    <w:rsid w:val="00CA6AEF"/>
    <w:rsid w:val="00D154BA"/>
    <w:rsid w:val="00D4399C"/>
    <w:rsid w:val="00DA50FE"/>
    <w:rsid w:val="00E4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462A"/>
  <w15:docId w15:val="{6F994A05-7001-4842-B38E-46A27DB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Sim</dc:creator>
  <cp:keywords/>
  <cp:lastModifiedBy>Debra Sim</cp:lastModifiedBy>
  <cp:revision>4</cp:revision>
  <dcterms:created xsi:type="dcterms:W3CDTF">2021-07-29T17:59:00Z</dcterms:created>
  <dcterms:modified xsi:type="dcterms:W3CDTF">2021-07-29T18:09:00Z</dcterms:modified>
</cp:coreProperties>
</file>