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3D" w:rsidRDefault="001E163D" w:rsidP="00A0248D">
      <w:pPr>
        <w:tabs>
          <w:tab w:val="left" w:pos="1440"/>
        </w:tabs>
        <w:jc w:val="right"/>
        <w:rPr>
          <w:rFonts w:ascii="Times New Roman" w:hAnsi="Times New Roman"/>
          <w:b/>
          <w:szCs w:val="24"/>
        </w:rPr>
      </w:pPr>
      <w:bookmarkStart w:id="0" w:name="_GoBack"/>
      <w:bookmarkEnd w:id="0"/>
    </w:p>
    <w:p w:rsidR="00CE3A34" w:rsidRDefault="00CE3A34" w:rsidP="00CE3A34">
      <w:pPr>
        <w:jc w:val="center"/>
        <w:rPr>
          <w:rFonts w:ascii="Times New Roman" w:hAnsi="Times New Roman"/>
          <w:b/>
        </w:rPr>
      </w:pPr>
      <w:r>
        <w:rPr>
          <w:rFonts w:ascii="Times New Roman" w:hAnsi="Times New Roman"/>
          <w:b/>
        </w:rPr>
        <w:t>CODE OF CONDUCT</w:t>
      </w:r>
    </w:p>
    <w:p w:rsidR="007711C4" w:rsidRDefault="00DD07AA" w:rsidP="007711C4">
      <w:pPr>
        <w:tabs>
          <w:tab w:val="left" w:pos="1440"/>
        </w:tabs>
        <w:jc w:val="center"/>
        <w:rPr>
          <w:rFonts w:ascii="Times New Roman" w:hAnsi="Times New Roman"/>
          <w:b/>
        </w:rPr>
      </w:pPr>
      <w:r>
        <w:rPr>
          <w:rFonts w:ascii="Times New Roman" w:hAnsi="Times New Roman"/>
          <w:b/>
        </w:rPr>
        <w:t>INTRODUCTION</w:t>
      </w:r>
    </w:p>
    <w:p w:rsidR="00181BCC" w:rsidRPr="00181BCC" w:rsidRDefault="00D14CE4" w:rsidP="00181BCC">
      <w:pPr>
        <w:pStyle w:val="ListParagraph"/>
        <w:ind w:left="0"/>
        <w:rPr>
          <w:rFonts w:ascii="Times New Roman" w:hAnsi="Times New Roman"/>
          <w:szCs w:val="24"/>
        </w:rPr>
      </w:pPr>
      <w:r w:rsidRPr="00181BCC">
        <w:rPr>
          <w:rFonts w:ascii="Times New Roman" w:hAnsi="Times New Roman"/>
        </w:rPr>
        <w:t xml:space="preserve"> </w:t>
      </w:r>
    </w:p>
    <w:p w:rsidR="00181BCC" w:rsidRPr="00181BCC" w:rsidRDefault="00181BCC" w:rsidP="00181BCC">
      <w:pPr>
        <w:ind w:firstLine="720"/>
        <w:rPr>
          <w:rFonts w:ascii="Times New Roman" w:hAnsi="Times New Roman"/>
          <w:szCs w:val="24"/>
          <w:lang w:eastAsia="x-none"/>
        </w:rPr>
      </w:pPr>
      <w:r w:rsidRPr="00181BCC">
        <w:rPr>
          <w:rFonts w:ascii="Times New Roman" w:hAnsi="Times New Roman"/>
          <w:szCs w:val="24"/>
          <w:lang w:val="x-none" w:eastAsia="x-none"/>
        </w:rPr>
        <w:t xml:space="preserve">The Board of Education is committed to providing a safe and orderly school environment where students may receive and district personnel may deliver quality educational services without disruption or interference. </w:t>
      </w:r>
      <w:r w:rsidRPr="00181BCC">
        <w:rPr>
          <w:rFonts w:ascii="Times New Roman" w:hAnsi="Times New Roman"/>
          <w:szCs w:val="24"/>
          <w:lang w:eastAsia="x-none"/>
        </w:rPr>
        <w:t>The school district is committed to:</w:t>
      </w:r>
    </w:p>
    <w:p w:rsidR="00181BCC" w:rsidRPr="00181BCC" w:rsidRDefault="00181BCC" w:rsidP="00181BCC">
      <w:pPr>
        <w:numPr>
          <w:ilvl w:val="0"/>
          <w:numId w:val="6"/>
        </w:numPr>
        <w:rPr>
          <w:rFonts w:ascii="Times New Roman" w:hAnsi="Times New Roman"/>
          <w:szCs w:val="24"/>
          <w:lang w:eastAsia="x-none"/>
        </w:rPr>
      </w:pPr>
      <w:r w:rsidRPr="00181BCC">
        <w:rPr>
          <w:rFonts w:ascii="Times New Roman" w:hAnsi="Times New Roman"/>
          <w:szCs w:val="24"/>
          <w:lang w:eastAsia="x-none"/>
        </w:rPr>
        <w:t xml:space="preserve">ensuring each student is healthy, safe, engaged, supported, and challenged; </w:t>
      </w:r>
    </w:p>
    <w:p w:rsidR="00181BCC" w:rsidRPr="00181BCC" w:rsidRDefault="00181BCC" w:rsidP="00181BCC">
      <w:pPr>
        <w:numPr>
          <w:ilvl w:val="0"/>
          <w:numId w:val="6"/>
        </w:numPr>
        <w:rPr>
          <w:rFonts w:ascii="Times New Roman" w:hAnsi="Times New Roman"/>
          <w:szCs w:val="24"/>
          <w:lang w:eastAsia="x-none"/>
        </w:rPr>
      </w:pPr>
      <w:r w:rsidRPr="00181BCC">
        <w:rPr>
          <w:rFonts w:ascii="Times New Roman" w:hAnsi="Times New Roman"/>
          <w:szCs w:val="24"/>
          <w:lang w:eastAsia="x-none"/>
        </w:rPr>
        <w:t xml:space="preserve">helping students develop self-discipline and social and emotional growth; and </w:t>
      </w:r>
    </w:p>
    <w:p w:rsidR="00181BCC" w:rsidRPr="00181BCC" w:rsidRDefault="00181BCC" w:rsidP="00181BCC">
      <w:pPr>
        <w:numPr>
          <w:ilvl w:val="0"/>
          <w:numId w:val="6"/>
        </w:numPr>
        <w:rPr>
          <w:rFonts w:ascii="Times New Roman" w:hAnsi="Times New Roman"/>
          <w:szCs w:val="24"/>
          <w:lang w:eastAsia="x-none"/>
        </w:rPr>
      </w:pPr>
      <w:r w:rsidRPr="00181BCC">
        <w:rPr>
          <w:rFonts w:ascii="Times New Roman" w:hAnsi="Times New Roman"/>
          <w:szCs w:val="24"/>
          <w:lang w:eastAsia="x-none"/>
        </w:rPr>
        <w:t>guiding students in improvement and corrections of inappropriate, unacceptable and unsafe behaviors.</w:t>
      </w:r>
      <w:r w:rsidRPr="00181BCC" w:rsidDel="008843BF">
        <w:rPr>
          <w:rFonts w:ascii="Times New Roman" w:hAnsi="Times New Roman"/>
          <w:szCs w:val="24"/>
          <w:lang w:val="x-none" w:eastAsia="x-none"/>
        </w:rPr>
        <w:t xml:space="preserve"> </w:t>
      </w:r>
    </w:p>
    <w:p w:rsidR="00181BCC" w:rsidRPr="00181BCC" w:rsidRDefault="00181BCC" w:rsidP="00181BCC">
      <w:pPr>
        <w:ind w:firstLine="720"/>
        <w:jc w:val="both"/>
        <w:rPr>
          <w:rFonts w:ascii="Times New Roman" w:hAnsi="Times New Roman"/>
          <w:szCs w:val="24"/>
          <w:lang w:eastAsia="x-none"/>
        </w:rPr>
      </w:pPr>
    </w:p>
    <w:p w:rsidR="00181BCC" w:rsidRPr="00181BCC" w:rsidRDefault="00181BCC" w:rsidP="00181BCC">
      <w:pPr>
        <w:ind w:firstLine="720"/>
        <w:rPr>
          <w:rFonts w:ascii="Times New Roman" w:hAnsi="Times New Roman"/>
          <w:szCs w:val="24"/>
          <w:lang w:eastAsia="x-none"/>
        </w:rPr>
      </w:pPr>
      <w:r w:rsidRPr="00181BCC">
        <w:rPr>
          <w:rFonts w:ascii="Times New Roman" w:hAnsi="Times New Roman"/>
          <w:szCs w:val="24"/>
          <w:lang w:eastAsia="x-none"/>
        </w:rPr>
        <w:t>R</w:t>
      </w:r>
      <w:r w:rsidRPr="00181BCC">
        <w:rPr>
          <w:rFonts w:ascii="Times New Roman" w:hAnsi="Times New Roman"/>
          <w:szCs w:val="24"/>
          <w:lang w:val="x-none" w:eastAsia="x-none"/>
        </w:rPr>
        <w:t xml:space="preserve">esponsible behavior by students, teachers, other district personnel, parents and other visitors is </w:t>
      </w:r>
      <w:r w:rsidRPr="00181BCC">
        <w:rPr>
          <w:rFonts w:ascii="Times New Roman" w:hAnsi="Times New Roman"/>
          <w:szCs w:val="24"/>
          <w:lang w:eastAsia="x-none"/>
        </w:rPr>
        <w:t xml:space="preserve">expected, as it is </w:t>
      </w:r>
      <w:r w:rsidRPr="00181BCC">
        <w:rPr>
          <w:rFonts w:ascii="Times New Roman" w:hAnsi="Times New Roman"/>
          <w:szCs w:val="24"/>
          <w:lang w:val="x-none" w:eastAsia="x-none"/>
        </w:rPr>
        <w:t>essential to achieving this goal.</w:t>
      </w:r>
    </w:p>
    <w:p w:rsidR="00181BCC" w:rsidRPr="00181BCC" w:rsidRDefault="00181BCC" w:rsidP="00181BCC">
      <w:pPr>
        <w:ind w:firstLine="720"/>
        <w:rPr>
          <w:rFonts w:ascii="Times New Roman" w:hAnsi="Times New Roman"/>
          <w:szCs w:val="24"/>
          <w:lang w:eastAsia="x-none"/>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 xml:space="preserve">For this to happen, everyone in the school community must demonstrate and offer respect to others. </w:t>
      </w:r>
    </w:p>
    <w:p w:rsidR="00181BCC" w:rsidRPr="00181BCC" w:rsidRDefault="00181BCC" w:rsidP="00181BCC">
      <w:pPr>
        <w:ind w:firstLine="720"/>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 xml:space="preserve"> With the recognition that all children make mistakes and that this is part of growing up, schools must help all students learn to grow from their mistakes. School discipline policies should support students and teachers and ensure that everyone is treated with dignity and respect. </w:t>
      </w:r>
    </w:p>
    <w:p w:rsidR="00181BCC" w:rsidRPr="00181BCC" w:rsidRDefault="00181BCC" w:rsidP="00181BCC">
      <w:pPr>
        <w:ind w:firstLine="720"/>
        <w:jc w:val="both"/>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 xml:space="preserve">Student engagement is also integral to creating a positive school climate and culture that effectively fosters students’ academic achievement and social/emotional growth. Providing student with multiple opportunities to participate in a wide range of pro-social activities and at the same time to develop a bond with caring, supportive adults reduces negative behavior. Examples can include: providing students with meaningful opportunities to share ideas and concerns and participate in school-wide initiatives; student leadership development; periodic recognition of student’s achievements in a range of academic and co-curricular areas; using corrective feedback; and developing school-wide positive behavior systems. </w:t>
      </w:r>
    </w:p>
    <w:p w:rsidR="00181BCC" w:rsidRPr="00181BCC" w:rsidRDefault="00181BCC" w:rsidP="00181BCC">
      <w:pPr>
        <w:ind w:firstLine="720"/>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The district has a long-standing set of expectations for conduct on school property and at school functions.  These expectations are based on the principles of civility, mutual respect, citizenship, character, tolerance, honesty and integrity.</w:t>
      </w:r>
    </w:p>
    <w:p w:rsidR="00181BCC" w:rsidRPr="00181BCC" w:rsidRDefault="00181BCC" w:rsidP="00181BCC">
      <w:pPr>
        <w:ind w:firstLine="720"/>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All persons on school property must behave in a safe manner.  When required by the district during an outbreak of a communicable disease, this may include maintaining appropriate distance from others and wearing face coverings or other personal protective equipment.</w:t>
      </w:r>
    </w:p>
    <w:p w:rsidR="00181BCC" w:rsidRPr="00181BCC" w:rsidRDefault="00181BCC" w:rsidP="00181BCC">
      <w:pPr>
        <w:jc w:val="both"/>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t xml:space="preserve">The Board recognizes the need to clearly define these expectations for acceptable conduct on school property, identify the possible developmentally appropriate, graduated consequences of unacceptable conduct, and to ensure that discipline, when necessary, is administered promptly and fairly, keeping in mind the goal is not to penalize, but to teach students there </w:t>
      </w:r>
      <w:r>
        <w:rPr>
          <w:rFonts w:ascii="Times New Roman" w:hAnsi="Times New Roman"/>
          <w:szCs w:val="24"/>
        </w:rPr>
        <w:t>are consequences to actions and</w:t>
      </w:r>
      <w:r w:rsidRPr="00181BCC">
        <w:rPr>
          <w:rFonts w:ascii="Times New Roman" w:hAnsi="Times New Roman"/>
          <w:szCs w:val="24"/>
        </w:rPr>
        <w:t xml:space="preserve"> choices. To this end, the Board adopts this code of conduct ("code"), which is based upon education laws, regulations, and Board policies.</w:t>
      </w:r>
    </w:p>
    <w:p w:rsidR="00181BCC" w:rsidRPr="00181BCC" w:rsidRDefault="00181BCC" w:rsidP="00181BCC">
      <w:pPr>
        <w:rPr>
          <w:rFonts w:ascii="Times New Roman" w:hAnsi="Times New Roman"/>
          <w:szCs w:val="24"/>
        </w:rPr>
      </w:pPr>
    </w:p>
    <w:p w:rsidR="00181BCC" w:rsidRPr="00181BCC" w:rsidRDefault="00181BCC" w:rsidP="00181BCC">
      <w:pPr>
        <w:ind w:firstLine="720"/>
        <w:rPr>
          <w:rFonts w:ascii="Times New Roman" w:hAnsi="Times New Roman"/>
          <w:szCs w:val="24"/>
        </w:rPr>
      </w:pPr>
      <w:r w:rsidRPr="00181BCC">
        <w:rPr>
          <w:rFonts w:ascii="Times New Roman" w:hAnsi="Times New Roman"/>
          <w:szCs w:val="24"/>
        </w:rPr>
        <w:lastRenderedPageBreak/>
        <w:t>Unless otherwise indicated, this code applies to all students, school personnel, parents and other visitors when on school property or attending a school function.</w:t>
      </w:r>
    </w:p>
    <w:p w:rsidR="00181BCC" w:rsidRDefault="00181BCC" w:rsidP="00A0248D">
      <w:pPr>
        <w:rPr>
          <w:rFonts w:ascii="Times New Roman" w:hAnsi="Times New Roman"/>
        </w:rPr>
      </w:pPr>
    </w:p>
    <w:p w:rsidR="00181BCC" w:rsidRPr="00561395" w:rsidRDefault="00181BCC" w:rsidP="00A0248D">
      <w:pPr>
        <w:rPr>
          <w:rFonts w:ascii="Times New Roman" w:hAnsi="Times New Roman"/>
        </w:rPr>
      </w:pPr>
      <w:r>
        <w:rPr>
          <w:rFonts w:ascii="Times New Roman" w:hAnsi="Times New Roman"/>
        </w:rPr>
        <w:t>Adopted:</w:t>
      </w:r>
    </w:p>
    <w:sectPr w:rsidR="00181BCC" w:rsidRPr="00561395" w:rsidSect="00D14C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BB" w:rsidRDefault="002569BB" w:rsidP="00D2223D">
      <w:r>
        <w:separator/>
      </w:r>
    </w:p>
  </w:endnote>
  <w:endnote w:type="continuationSeparator" w:id="0">
    <w:p w:rsidR="002569BB" w:rsidRDefault="002569BB" w:rsidP="00D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BB" w:rsidRDefault="002569BB" w:rsidP="00D2223D">
      <w:r>
        <w:separator/>
      </w:r>
    </w:p>
  </w:footnote>
  <w:footnote w:type="continuationSeparator" w:id="0">
    <w:p w:rsidR="002569BB" w:rsidRDefault="002569BB" w:rsidP="00D22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48D" w:rsidRDefault="00AD3FE8">
    <w:pPr>
      <w:pStyle w:val="Header"/>
      <w:rPr>
        <w:rFonts w:ascii="Times New Roman" w:hAnsi="Times New Roman"/>
        <w:b/>
      </w:rPr>
    </w:pPr>
    <w:r w:rsidRPr="00AD3FE8">
      <w:rPr>
        <w:rFonts w:ascii="Times New Roman" w:hAnsi="Times New Roman"/>
        <w:b/>
      </w:rPr>
      <w:t>GUILDERLAND</w:t>
    </w:r>
  </w:p>
  <w:p w:rsidR="001E5545" w:rsidRPr="00AD3FE8" w:rsidRDefault="00DD07AA" w:rsidP="001E5545">
    <w:pPr>
      <w:pStyle w:val="Header"/>
      <w:jc w:val="right"/>
      <w:rPr>
        <w:rFonts w:ascii="Times New Roman" w:hAnsi="Times New Roman"/>
        <w:b/>
      </w:rPr>
    </w:pPr>
    <w:r>
      <w:rPr>
        <w:rFonts w:ascii="Times New Roman" w:hAnsi="Times New Roman"/>
        <w:b/>
      </w:rPr>
      <w:t>5300.05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6E30"/>
    <w:multiLevelType w:val="hybridMultilevel"/>
    <w:tmpl w:val="0928B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38589C"/>
    <w:multiLevelType w:val="hybridMultilevel"/>
    <w:tmpl w:val="464AF442"/>
    <w:lvl w:ilvl="0" w:tplc="CD98CEA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39124C"/>
    <w:multiLevelType w:val="hybridMultilevel"/>
    <w:tmpl w:val="15A48B32"/>
    <w:lvl w:ilvl="0" w:tplc="C91016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F74F9"/>
    <w:multiLevelType w:val="hybridMultilevel"/>
    <w:tmpl w:val="92E6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471C9"/>
    <w:multiLevelType w:val="hybridMultilevel"/>
    <w:tmpl w:val="FE56C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497CFE"/>
    <w:multiLevelType w:val="hybridMultilevel"/>
    <w:tmpl w:val="B0009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3D"/>
    <w:rsid w:val="001473C3"/>
    <w:rsid w:val="00181BCC"/>
    <w:rsid w:val="001878B3"/>
    <w:rsid w:val="001E163D"/>
    <w:rsid w:val="001E5545"/>
    <w:rsid w:val="001E562C"/>
    <w:rsid w:val="002569BB"/>
    <w:rsid w:val="002F7CBC"/>
    <w:rsid w:val="003B4F25"/>
    <w:rsid w:val="003E3DC9"/>
    <w:rsid w:val="004350F4"/>
    <w:rsid w:val="00461192"/>
    <w:rsid w:val="00522E8D"/>
    <w:rsid w:val="00561395"/>
    <w:rsid w:val="00570B6D"/>
    <w:rsid w:val="00595B56"/>
    <w:rsid w:val="00645C04"/>
    <w:rsid w:val="007711C4"/>
    <w:rsid w:val="00784F0F"/>
    <w:rsid w:val="00834553"/>
    <w:rsid w:val="008C29BB"/>
    <w:rsid w:val="008F01A6"/>
    <w:rsid w:val="00910E2A"/>
    <w:rsid w:val="0091533E"/>
    <w:rsid w:val="00A0248D"/>
    <w:rsid w:val="00A7540A"/>
    <w:rsid w:val="00A8757E"/>
    <w:rsid w:val="00AD3FE8"/>
    <w:rsid w:val="00B022BF"/>
    <w:rsid w:val="00B05E23"/>
    <w:rsid w:val="00B81213"/>
    <w:rsid w:val="00CE3A34"/>
    <w:rsid w:val="00D14CE4"/>
    <w:rsid w:val="00D2223D"/>
    <w:rsid w:val="00DD07AA"/>
    <w:rsid w:val="00DD2CDB"/>
    <w:rsid w:val="00FA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AB1BA-68A6-4257-AE4E-D8A4D12E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3D"/>
    <w:pPr>
      <w:widowControl w:val="0"/>
    </w:pPr>
    <w:rPr>
      <w:rFonts w:ascii="Courier" w:eastAsia="Times New Roma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2223D"/>
    <w:rPr>
      <w:sz w:val="20"/>
    </w:rPr>
  </w:style>
  <w:style w:type="character" w:customStyle="1" w:styleId="EndnoteTextChar">
    <w:name w:val="Endnote Text Char"/>
    <w:basedOn w:val="DefaultParagraphFont"/>
    <w:link w:val="EndnoteText"/>
    <w:semiHidden/>
    <w:rsid w:val="00D2223D"/>
    <w:rPr>
      <w:rFonts w:ascii="Courier" w:eastAsia="Times New Roman" w:hAnsi="Courier" w:cs="Times New Roman"/>
      <w:snapToGrid w:val="0"/>
      <w:sz w:val="20"/>
      <w:szCs w:val="20"/>
    </w:rPr>
  </w:style>
  <w:style w:type="paragraph" w:styleId="Header">
    <w:name w:val="header"/>
    <w:basedOn w:val="Normal"/>
    <w:link w:val="HeaderChar"/>
    <w:uiPriority w:val="99"/>
    <w:unhideWhenUsed/>
    <w:rsid w:val="00D2223D"/>
    <w:pPr>
      <w:tabs>
        <w:tab w:val="center" w:pos="4680"/>
        <w:tab w:val="right" w:pos="9360"/>
      </w:tabs>
    </w:pPr>
  </w:style>
  <w:style w:type="character" w:customStyle="1" w:styleId="HeaderChar">
    <w:name w:val="Header Char"/>
    <w:basedOn w:val="DefaultParagraphFont"/>
    <w:link w:val="Header"/>
    <w:uiPriority w:val="99"/>
    <w:rsid w:val="00D2223D"/>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D2223D"/>
    <w:pPr>
      <w:tabs>
        <w:tab w:val="center" w:pos="4680"/>
        <w:tab w:val="right" w:pos="9360"/>
      </w:tabs>
    </w:pPr>
  </w:style>
  <w:style w:type="character" w:customStyle="1" w:styleId="FooterChar">
    <w:name w:val="Footer Char"/>
    <w:basedOn w:val="DefaultParagraphFont"/>
    <w:link w:val="Footer"/>
    <w:uiPriority w:val="99"/>
    <w:rsid w:val="00D2223D"/>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D2223D"/>
    <w:rPr>
      <w:rFonts w:ascii="Tahoma" w:hAnsi="Tahoma" w:cs="Tahoma"/>
      <w:sz w:val="16"/>
      <w:szCs w:val="16"/>
    </w:rPr>
  </w:style>
  <w:style w:type="character" w:customStyle="1" w:styleId="BalloonTextChar">
    <w:name w:val="Balloon Text Char"/>
    <w:basedOn w:val="DefaultParagraphFont"/>
    <w:link w:val="BalloonText"/>
    <w:uiPriority w:val="99"/>
    <w:semiHidden/>
    <w:rsid w:val="00D2223D"/>
    <w:rPr>
      <w:rFonts w:ascii="Tahoma" w:eastAsia="Times New Roman" w:hAnsi="Tahoma" w:cs="Tahoma"/>
      <w:snapToGrid w:val="0"/>
      <w:sz w:val="16"/>
      <w:szCs w:val="16"/>
    </w:rPr>
  </w:style>
  <w:style w:type="paragraph" w:styleId="ListParagraph">
    <w:name w:val="List Paragraph"/>
    <w:basedOn w:val="Normal"/>
    <w:uiPriority w:val="34"/>
    <w:qFormat/>
    <w:rsid w:val="00771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Sim</dc:creator>
  <cp:keywords/>
  <dc:description/>
  <cp:lastModifiedBy>Debra Sim</cp:lastModifiedBy>
  <cp:revision>2</cp:revision>
  <dcterms:created xsi:type="dcterms:W3CDTF">2022-06-15T15:44:00Z</dcterms:created>
  <dcterms:modified xsi:type="dcterms:W3CDTF">2022-06-15T15:44:00Z</dcterms:modified>
</cp:coreProperties>
</file>